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D853" w14:textId="77777777" w:rsidR="00AB4F46" w:rsidRPr="00AA3928" w:rsidRDefault="00AB4F46" w:rsidP="00AB4F4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A3928">
        <w:rPr>
          <w:rFonts w:asciiTheme="majorHAnsi" w:hAnsiTheme="majorHAnsi" w:cstheme="majorHAnsi"/>
          <w:b/>
          <w:sz w:val="22"/>
          <w:szCs w:val="22"/>
        </w:rPr>
        <w:t>NSF grant application checklist</w:t>
      </w:r>
    </w:p>
    <w:p w14:paraId="17DC8B56" w14:textId="77777777" w:rsidR="00642710" w:rsidRDefault="00642710" w:rsidP="00642710">
      <w:pPr>
        <w:widowControl w:val="0"/>
        <w:autoSpaceDE w:val="0"/>
        <w:autoSpaceDN w:val="0"/>
        <w:adjustRightInd w:val="0"/>
        <w:rPr>
          <w:rFonts w:ascii="Arial" w:hAnsi="Arial" w:cs="Georgia"/>
          <w:b/>
          <w:sz w:val="22"/>
          <w:szCs w:val="22"/>
        </w:rPr>
      </w:pPr>
    </w:p>
    <w:p w14:paraId="0C8EB7EE" w14:textId="27D45563" w:rsidR="00642710" w:rsidRPr="00642710" w:rsidRDefault="00642710" w:rsidP="006427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642710">
        <w:rPr>
          <w:rFonts w:asciiTheme="majorHAnsi" w:hAnsiTheme="majorHAnsi" w:cstheme="majorHAnsi"/>
          <w:b/>
          <w:sz w:val="22"/>
          <w:szCs w:val="22"/>
        </w:rPr>
        <w:t>This document is intended to be a guide and PIs should always review the program solicitation and NSF instructions before submission</w:t>
      </w:r>
    </w:p>
    <w:p w14:paraId="22A0A67F" w14:textId="77777777" w:rsidR="00495278" w:rsidRPr="00AA3928" w:rsidRDefault="00495278">
      <w:pPr>
        <w:rPr>
          <w:rFonts w:asciiTheme="majorHAnsi" w:hAnsiTheme="majorHAnsi" w:cstheme="majorHAnsi"/>
        </w:rPr>
      </w:pPr>
    </w:p>
    <w:p w14:paraId="08200E69" w14:textId="2BE317FA" w:rsidR="00AB4F46" w:rsidRPr="00AA3928" w:rsidRDefault="00FB40E5">
      <w:pPr>
        <w:rPr>
          <w:rFonts w:asciiTheme="majorHAnsi" w:hAnsiTheme="majorHAnsi" w:cstheme="majorHAnsi"/>
          <w:sz w:val="22"/>
          <w:szCs w:val="22"/>
        </w:rPr>
      </w:pPr>
      <w:hyperlink r:id="rId5" w:history="1">
        <w:r w:rsidR="00AB4F46" w:rsidRPr="00AA3928">
          <w:rPr>
            <w:rStyle w:val="Hyperlink"/>
            <w:rFonts w:asciiTheme="majorHAnsi" w:hAnsiTheme="majorHAnsi" w:cstheme="majorHAnsi"/>
            <w:sz w:val="22"/>
            <w:szCs w:val="22"/>
          </w:rPr>
          <w:t>Grant Proposal Guide instructions</w:t>
        </w:r>
      </w:hyperlink>
      <w:r w:rsidR="00AB4F46" w:rsidRPr="00AA392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D5956E" w14:textId="5B678826" w:rsidR="00AB4F46" w:rsidRPr="00AA3928" w:rsidRDefault="00AB4F46">
      <w:pPr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t>Read the program solicitation as there may be ins</w:t>
      </w:r>
      <w:r w:rsidR="00711BE5" w:rsidRPr="00AA3928">
        <w:rPr>
          <w:rFonts w:asciiTheme="majorHAnsi" w:hAnsiTheme="majorHAnsi" w:cstheme="majorHAnsi"/>
          <w:sz w:val="22"/>
          <w:szCs w:val="22"/>
        </w:rPr>
        <w:t xml:space="preserve">tructions that supersede the </w:t>
      </w:r>
      <w:hyperlink r:id="rId6" w:history="1">
        <w:r w:rsidR="00711BE5" w:rsidRPr="00974E50">
          <w:rPr>
            <w:rStyle w:val="Hyperlink"/>
            <w:rFonts w:asciiTheme="majorHAnsi" w:hAnsiTheme="majorHAnsi" w:cstheme="majorHAnsi"/>
            <w:sz w:val="22"/>
            <w:szCs w:val="22"/>
          </w:rPr>
          <w:t>PAPPG</w:t>
        </w:r>
      </w:hyperlink>
    </w:p>
    <w:p w14:paraId="21CB20A5" w14:textId="4918BCE6" w:rsidR="00AB4F46" w:rsidRPr="00AA3928" w:rsidRDefault="00AB4F46" w:rsidP="00F27779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t xml:space="preserve">Font – </w:t>
      </w:r>
      <w:r w:rsidR="00830D97" w:rsidRPr="00AA3928">
        <w:rPr>
          <w:rFonts w:asciiTheme="majorHAnsi" w:hAnsiTheme="majorHAnsi" w:cstheme="majorHAnsi"/>
          <w:sz w:val="22"/>
          <w:szCs w:val="22"/>
        </w:rPr>
        <w:t xml:space="preserve">Arial, Courier New, or Palatino Linotype </w:t>
      </w:r>
      <w:r w:rsidR="002C1727" w:rsidRPr="00AA3928">
        <w:rPr>
          <w:rFonts w:asciiTheme="majorHAnsi" w:hAnsiTheme="majorHAnsi" w:cstheme="majorHAnsi"/>
          <w:sz w:val="22"/>
          <w:szCs w:val="22"/>
        </w:rPr>
        <w:t>minimum 10 point</w:t>
      </w:r>
      <w:r w:rsidR="00830D97" w:rsidRPr="00AA3928">
        <w:rPr>
          <w:rFonts w:asciiTheme="majorHAnsi" w:hAnsiTheme="majorHAnsi" w:cstheme="majorHAnsi"/>
          <w:sz w:val="22"/>
          <w:szCs w:val="22"/>
        </w:rPr>
        <w:t>; Times</w:t>
      </w:r>
      <w:r w:rsidR="002C1727" w:rsidRPr="00AA3928">
        <w:rPr>
          <w:rFonts w:asciiTheme="majorHAnsi" w:hAnsiTheme="majorHAnsi" w:cstheme="majorHAnsi"/>
          <w:sz w:val="22"/>
          <w:szCs w:val="22"/>
        </w:rPr>
        <w:t xml:space="preserve"> new Roman minimum 11 point</w:t>
      </w:r>
      <w:r w:rsidR="001A6303" w:rsidRPr="00AA3928">
        <w:rPr>
          <w:rFonts w:asciiTheme="majorHAnsi" w:hAnsiTheme="majorHAnsi" w:cstheme="majorHAnsi"/>
          <w:sz w:val="22"/>
          <w:szCs w:val="22"/>
        </w:rPr>
        <w:t xml:space="preserve">; Computer Modern Family 11 points </w:t>
      </w:r>
    </w:p>
    <w:p w14:paraId="695AE15D" w14:textId="62997FE0" w:rsidR="00205ED9" w:rsidRPr="00AA3928" w:rsidRDefault="00AB4F46">
      <w:pPr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t>Margins – minimum of 1” on all sides</w:t>
      </w:r>
    </w:p>
    <w:p w14:paraId="35CBA479" w14:textId="038ACB77" w:rsidR="00DF025D" w:rsidRPr="00AA3928" w:rsidRDefault="00DF025D">
      <w:pPr>
        <w:rPr>
          <w:rFonts w:asciiTheme="majorHAnsi" w:hAnsiTheme="majorHAnsi" w:cstheme="majorHAnsi"/>
          <w:sz w:val="22"/>
          <w:szCs w:val="22"/>
        </w:rPr>
      </w:pPr>
      <w:r w:rsidRPr="00DF025D">
        <w:rPr>
          <w:rFonts w:asciiTheme="majorHAnsi" w:hAnsiTheme="majorHAnsi" w:cstheme="majorHAnsi"/>
          <w:sz w:val="22"/>
          <w:szCs w:val="22"/>
        </w:rPr>
        <w:t>No more than six lines of text within a vertical space of one inch</w:t>
      </w:r>
    </w:p>
    <w:p w14:paraId="145002A8" w14:textId="0394FE5C" w:rsidR="009D4CF7" w:rsidRPr="00AA3928" w:rsidRDefault="009F41F4">
      <w:pPr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t>Page number each section for upload</w:t>
      </w:r>
    </w:p>
    <w:p w14:paraId="08E960D6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7C34A597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0AC1865F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3D4CAF5F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41F0A694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48335827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74C9A895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775542DA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1CF2A699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23EE09BC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7DF83614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363F93BA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40132727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39D1E22E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43DEBE7A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533E17E6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1027BAA2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5F2F97CA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3FDF1067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6B850819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69948843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023C62D0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61A76B53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6ECD3DF9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52CF5CBC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78258C0F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537B0DA4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32C71F86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1C113472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5B15A7F1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68D8C109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5E72531B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62EB0EAB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6E9EAA7B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57FF3442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7484A050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1F072330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6FDDA14E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2482285F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305381E1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0EAA6584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3A052516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726C964E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4ACF1BF5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067055F5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1E9E4437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38ABABE7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2CEE800E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54B36955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01DCD054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0F30CFF4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5EA68847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35C6E4F5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2A4A6AB0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03EBBA0F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054D75F1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07B263A3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61A529D2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184253AE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4390ED63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29EFCB21" w14:textId="77777777" w:rsidR="00AC1058" w:rsidRPr="00AA3928" w:rsidRDefault="00AC1058">
      <w:pPr>
        <w:pStyle w:val="z-TopofForm"/>
        <w:rPr>
          <w:rFonts w:asciiTheme="majorHAnsi" w:hAnsiTheme="majorHAnsi" w:cstheme="majorHAnsi"/>
          <w:vanish w:val="0"/>
        </w:rPr>
      </w:pPr>
    </w:p>
    <w:p w14:paraId="2CC7CA6D" w14:textId="7FCBB741" w:rsidR="00F9511F" w:rsidRPr="00AA3928" w:rsidRDefault="00AC1058" w:rsidP="00AA3928">
      <w:pPr>
        <w:pStyle w:val="z-TopofForm"/>
        <w:jc w:val="left"/>
        <w:rPr>
          <w:rFonts w:asciiTheme="majorHAnsi" w:hAnsiTheme="majorHAnsi" w:cstheme="majorHAnsi"/>
          <w:vanish w:val="0"/>
        </w:rPr>
      </w:pPr>
      <w:r w:rsidRPr="00AA3928">
        <w:rPr>
          <w:rFonts w:asciiTheme="majorHAnsi" w:hAnsiTheme="majorHAnsi" w:cstheme="majorHAnsi"/>
          <w:b/>
          <w:sz w:val="22"/>
          <w:szCs w:val="22"/>
        </w:rPr>
        <w:t>NSF grant application checklist NSF grant application checklist</w:t>
      </w:r>
      <w:r w:rsidR="00F9511F" w:rsidRPr="00AA3928">
        <w:rPr>
          <w:rFonts w:asciiTheme="majorHAnsi" w:hAnsiTheme="majorHAnsi" w:cstheme="majorHAnsi"/>
        </w:rPr>
        <w:t>Top of Form</w:t>
      </w:r>
    </w:p>
    <w:p w14:paraId="50718ED6" w14:textId="2DB1EFD8" w:rsidR="00F9511F" w:rsidRPr="00AA3928" w:rsidRDefault="00AC1058" w:rsidP="003834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A3928">
        <w:rPr>
          <w:rFonts w:asciiTheme="majorHAnsi" w:hAnsiTheme="majorHAnsi" w:cstheme="majorHAnsi"/>
          <w:b/>
          <w:sz w:val="22"/>
          <w:szCs w:val="22"/>
        </w:rPr>
        <w:t>NSF grant application checklist</w:t>
      </w:r>
    </w:p>
    <w:p w14:paraId="3E0A568F" w14:textId="747F5E1F" w:rsidR="00F9511F" w:rsidRPr="00AA3928" w:rsidRDefault="00F9511F">
      <w:pPr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 PRIVATE "&lt;INPUT TYPE=\"CHECKBOX\" NAME=\"deviations\"&gt;" </w:instrTex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3FD7285D">
          <v:shape id="_x0000_i1048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b/>
          <w:sz w:val="22"/>
          <w:szCs w:val="22"/>
        </w:rPr>
        <w:t xml:space="preserve"> Deviation Authorization </w:t>
      </w:r>
      <w:r w:rsidRPr="00AA3928">
        <w:rPr>
          <w:rFonts w:asciiTheme="majorHAnsi" w:hAnsiTheme="majorHAnsi" w:cstheme="majorHAnsi"/>
          <w:sz w:val="22"/>
          <w:szCs w:val="22"/>
        </w:rPr>
        <w:t xml:space="preserve">If applicable </w:t>
      </w:r>
      <w:r w:rsidR="0046515B" w:rsidRPr="00AA3928">
        <w:rPr>
          <w:rFonts w:asciiTheme="majorHAnsi" w:hAnsiTheme="majorHAnsi" w:cstheme="majorHAnsi"/>
        </w:rPr>
        <w:t>(</w:t>
      </w:r>
      <w:hyperlink r:id="rId8" w:history="1">
        <w:r w:rsidR="0046515B" w:rsidRPr="008B74E4">
          <w:rPr>
            <w:rStyle w:val="Hyperlink"/>
            <w:rFonts w:asciiTheme="majorHAnsi" w:hAnsiTheme="majorHAnsi" w:cstheme="majorHAnsi"/>
          </w:rPr>
          <w:t>PAPPG</w:t>
        </w:r>
      </w:hyperlink>
      <w:r w:rsidR="0046515B" w:rsidRPr="00AA3928">
        <w:rPr>
          <w:rFonts w:asciiTheme="majorHAnsi" w:hAnsiTheme="majorHAnsi" w:cstheme="majorHAnsi"/>
        </w:rPr>
        <w:t xml:space="preserve"> Chapter II.A)</w:t>
      </w:r>
    </w:p>
    <w:p w14:paraId="6B3008A0" w14:textId="77777777" w:rsidR="00F9511F" w:rsidRPr="00AA3928" w:rsidRDefault="00F9511F">
      <w:pPr>
        <w:pStyle w:val="z-BottomofForm"/>
        <w:rPr>
          <w:rFonts w:asciiTheme="majorHAnsi" w:hAnsiTheme="majorHAnsi" w:cstheme="majorHAnsi"/>
        </w:rPr>
      </w:pPr>
      <w:r w:rsidRPr="00AA3928">
        <w:rPr>
          <w:rFonts w:asciiTheme="majorHAnsi" w:hAnsiTheme="majorHAnsi" w:cstheme="majorHAnsi"/>
        </w:rPr>
        <w:t>Bottom of Form</w:t>
      </w:r>
    </w:p>
    <w:p w14:paraId="5E849276" w14:textId="77777777" w:rsidR="00205ED9" w:rsidRPr="00AA3928" w:rsidRDefault="00205ED9">
      <w:pPr>
        <w:pStyle w:val="z-TopofForm"/>
        <w:rPr>
          <w:rFonts w:asciiTheme="majorHAnsi" w:hAnsiTheme="majorHAnsi" w:cstheme="majorHAnsi"/>
        </w:rPr>
      </w:pPr>
      <w:r w:rsidRPr="00AA3928">
        <w:rPr>
          <w:rFonts w:asciiTheme="majorHAnsi" w:hAnsiTheme="majorHAnsi" w:cstheme="majorHAnsi"/>
        </w:rPr>
        <w:t>Top of Form</w:t>
      </w:r>
    </w:p>
    <w:p w14:paraId="1EF3A55E" w14:textId="77777777" w:rsidR="00205ED9" w:rsidRPr="00AA3928" w:rsidRDefault="00205ED9">
      <w:pPr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NAME=\"suggested reviewers\"&gt;"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5E1E17D4">
          <v:shape id="_x0000_i1047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b/>
          <w:sz w:val="22"/>
          <w:szCs w:val="22"/>
        </w:rPr>
        <w:t>List of suggested reviewers</w:t>
      </w:r>
      <w:r w:rsidRPr="00AA3928">
        <w:rPr>
          <w:rFonts w:asciiTheme="majorHAnsi" w:hAnsiTheme="majorHAnsi" w:cstheme="majorHAnsi"/>
          <w:sz w:val="22"/>
          <w:szCs w:val="22"/>
        </w:rPr>
        <w:t xml:space="preserve"> or reviewers not to include</w:t>
      </w:r>
    </w:p>
    <w:p w14:paraId="041BBB3A" w14:textId="572C98F8" w:rsidR="00205ED9" w:rsidRPr="00AA3928" w:rsidRDefault="00205ED9">
      <w:pPr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NAME=\"deviation authorization\"&gt;"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43850D56">
          <v:shape id="_x0000_i1046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b/>
          <w:sz w:val="22"/>
          <w:szCs w:val="22"/>
        </w:rPr>
        <w:t>Proprietary or Privileged Information Statement</w:t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="00745447" w:rsidRPr="00AA3928">
        <w:rPr>
          <w:rFonts w:asciiTheme="majorHAnsi" w:hAnsiTheme="majorHAnsi" w:cstheme="majorHAnsi"/>
          <w:sz w:val="22"/>
          <w:szCs w:val="22"/>
        </w:rPr>
        <w:t>(if applicable</w:t>
      </w:r>
      <w:r w:rsidR="00AA3928" w:rsidRPr="00AA3928">
        <w:rPr>
          <w:rFonts w:asciiTheme="majorHAnsi" w:hAnsiTheme="majorHAnsi" w:cstheme="majorHAnsi"/>
          <w:sz w:val="22"/>
          <w:szCs w:val="22"/>
        </w:rPr>
        <w:t xml:space="preserve"> PAPPG Chapter II.D.1</w:t>
      </w:r>
      <w:r w:rsidR="00745447" w:rsidRPr="00AA3928">
        <w:rPr>
          <w:rFonts w:asciiTheme="majorHAnsi" w:hAnsiTheme="majorHAnsi" w:cstheme="majorHAnsi"/>
          <w:sz w:val="22"/>
          <w:szCs w:val="22"/>
        </w:rPr>
        <w:t>)</w:t>
      </w:r>
      <w:r w:rsidR="00F9511F" w:rsidRPr="00AA392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4CA942" w14:textId="002D1061" w:rsidR="00B87065" w:rsidRPr="00AA3928" w:rsidRDefault="00B87065" w:rsidP="00F27779">
      <w:pPr>
        <w:ind w:left="432" w:hanging="432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 PRIVATE "&lt;INPUT TYPE=\"CHECKBOX\" NAME=\"deviations\"&gt;" </w:instrTex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MACROBUTTON HTMLDirect </w:instrText>
      </w:r>
      <w:r w:rsidRPr="00AA3928">
        <w:rPr>
          <w:rFonts w:asciiTheme="majorHAnsi" w:hAnsiTheme="majorHAnsi" w:cstheme="majorHAnsi"/>
          <w:noProof/>
        </w:rPr>
        <w:drawing>
          <wp:inline distT="0" distB="0" distL="0" distR="0" wp14:anchorId="5BD47F65" wp14:editId="3E8493C2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b/>
          <w:sz w:val="22"/>
          <w:szCs w:val="22"/>
        </w:rPr>
        <w:t xml:space="preserve"> Collaborators &amp; Other Affiliations Information</w:t>
      </w:r>
      <w:r w:rsidR="00890FE6"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="006716A3">
        <w:rPr>
          <w:rFonts w:asciiTheme="majorHAnsi" w:hAnsiTheme="majorHAnsi" w:cstheme="majorHAnsi"/>
          <w:sz w:val="22"/>
          <w:szCs w:val="22"/>
        </w:rPr>
        <w:t xml:space="preserve">fill in 5 tables in the </w:t>
      </w:r>
      <w:hyperlink r:id="rId10" w:history="1">
        <w:r w:rsidR="00890FE6" w:rsidRPr="006716A3">
          <w:rPr>
            <w:rStyle w:val="Hyperlink"/>
            <w:rFonts w:asciiTheme="majorHAnsi" w:hAnsiTheme="majorHAnsi" w:cstheme="majorHAnsi"/>
            <w:sz w:val="22"/>
            <w:szCs w:val="22"/>
          </w:rPr>
          <w:t>excel template</w:t>
        </w:r>
      </w:hyperlink>
      <w:r w:rsidR="00890FE6" w:rsidRPr="00AA392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EA5CC3" w14:textId="7F35A183" w:rsidR="00745447" w:rsidRPr="00AA3928" w:rsidRDefault="00745447">
      <w:pPr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NAME=\"Cover sheet\"&gt;"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625D769B">
          <v:shape id="_x0000_i1045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b/>
          <w:sz w:val="22"/>
          <w:szCs w:val="22"/>
        </w:rPr>
        <w:t>Cover sheet</w:t>
      </w:r>
      <w:r w:rsidR="009001D3"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="009866AC" w:rsidRPr="009866AC">
        <w:rPr>
          <w:rFonts w:asciiTheme="majorHAnsi" w:hAnsiTheme="majorHAnsi" w:cstheme="majorHAnsi"/>
          <w:sz w:val="22"/>
          <w:szCs w:val="22"/>
        </w:rPr>
        <w:t>(</w:t>
      </w:r>
      <w:r w:rsidR="009866AC">
        <w:rPr>
          <w:rFonts w:asciiTheme="majorHAnsi" w:hAnsiTheme="majorHAnsi" w:cstheme="majorHAnsi"/>
          <w:sz w:val="22"/>
          <w:szCs w:val="22"/>
        </w:rPr>
        <w:t xml:space="preserve">completed in </w:t>
      </w:r>
      <w:proofErr w:type="spellStart"/>
      <w:r w:rsidR="009866AC">
        <w:rPr>
          <w:rFonts w:asciiTheme="majorHAnsi" w:hAnsiTheme="majorHAnsi" w:cstheme="majorHAnsi"/>
          <w:sz w:val="22"/>
          <w:szCs w:val="22"/>
        </w:rPr>
        <w:t>FastLane</w:t>
      </w:r>
      <w:proofErr w:type="spellEnd"/>
      <w:r w:rsidR="009866AC">
        <w:rPr>
          <w:rFonts w:asciiTheme="majorHAnsi" w:hAnsiTheme="majorHAnsi" w:cstheme="majorHAnsi"/>
          <w:sz w:val="22"/>
          <w:szCs w:val="22"/>
        </w:rPr>
        <w:t>)</w:t>
      </w:r>
      <w:r w:rsidR="009001D3" w:rsidRPr="00AA392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4D0C7A" w14:textId="2CF82A92" w:rsidR="00121A2D" w:rsidRPr="00AA3928" w:rsidRDefault="00745447" w:rsidP="006C28B3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tab/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NAME=\"PAR\"&gt;"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369BF465">
          <v:shape id="_x0000_i1044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="00121A2D" w:rsidRPr="00AA3928">
        <w:rPr>
          <w:rFonts w:asciiTheme="majorHAnsi" w:hAnsiTheme="majorHAnsi" w:cstheme="majorHAnsi"/>
          <w:sz w:val="22"/>
          <w:szCs w:val="22"/>
        </w:rPr>
        <w:t>Awardee &amp; Project location</w:t>
      </w:r>
    </w:p>
    <w:p w14:paraId="57F5839F" w14:textId="55C955DB" w:rsidR="00745447" w:rsidRPr="00AA3928" w:rsidRDefault="00121A2D" w:rsidP="00121A2D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1B383155">
          <v:shape id="_x0000_i1043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="00745447" w:rsidRPr="00AA3928">
        <w:rPr>
          <w:rFonts w:asciiTheme="majorHAnsi" w:hAnsiTheme="majorHAnsi" w:cstheme="majorHAnsi"/>
          <w:sz w:val="22"/>
          <w:szCs w:val="22"/>
        </w:rPr>
        <w:t xml:space="preserve">Program </w:t>
      </w:r>
      <w:r w:rsidRPr="00AA3928">
        <w:rPr>
          <w:rFonts w:asciiTheme="majorHAnsi" w:hAnsiTheme="majorHAnsi" w:cstheme="majorHAnsi"/>
          <w:sz w:val="22"/>
          <w:szCs w:val="22"/>
        </w:rPr>
        <w:t>description</w:t>
      </w:r>
      <w:r w:rsidR="00745447" w:rsidRPr="00AA3928">
        <w:rPr>
          <w:rFonts w:asciiTheme="majorHAnsi" w:hAnsiTheme="majorHAnsi" w:cstheme="majorHAnsi"/>
          <w:sz w:val="22"/>
          <w:szCs w:val="22"/>
        </w:rPr>
        <w:t>/</w:t>
      </w:r>
      <w:r w:rsidRPr="00AA3928">
        <w:rPr>
          <w:rFonts w:asciiTheme="majorHAnsi" w:hAnsiTheme="majorHAnsi" w:cstheme="majorHAnsi"/>
          <w:sz w:val="22"/>
          <w:szCs w:val="22"/>
        </w:rPr>
        <w:t>announcement</w:t>
      </w:r>
      <w:r w:rsidR="00745447" w:rsidRPr="00AA3928">
        <w:rPr>
          <w:rFonts w:asciiTheme="majorHAnsi" w:hAnsiTheme="majorHAnsi" w:cstheme="majorHAnsi"/>
          <w:sz w:val="22"/>
          <w:szCs w:val="22"/>
        </w:rPr>
        <w:t>/</w:t>
      </w:r>
      <w:r w:rsidRPr="00AA3928">
        <w:rPr>
          <w:rFonts w:asciiTheme="majorHAnsi" w:hAnsiTheme="majorHAnsi" w:cstheme="majorHAnsi"/>
          <w:sz w:val="22"/>
          <w:szCs w:val="22"/>
        </w:rPr>
        <w:t>solicitation number</w:t>
      </w:r>
      <w:r w:rsidR="00745447" w:rsidRPr="00AA392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C7625A" w14:textId="32204810" w:rsidR="006C28B3" w:rsidRPr="00AA3928" w:rsidRDefault="006C28B3" w:rsidP="006C28B3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tab/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NAME=\"NSF programs\"&gt;"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17FBA999">
          <v:shape id="_x0000_i1042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="00121A2D" w:rsidRPr="00AA3928">
        <w:rPr>
          <w:rFonts w:asciiTheme="majorHAnsi" w:hAnsiTheme="majorHAnsi" w:cstheme="majorHAnsi"/>
          <w:sz w:val="22"/>
          <w:szCs w:val="22"/>
        </w:rPr>
        <w:t>NSF unit of consideration</w:t>
      </w:r>
    </w:p>
    <w:p w14:paraId="375F525A" w14:textId="79A21CA6" w:rsidR="009001D3" w:rsidRPr="00AA3928" w:rsidRDefault="006C28B3" w:rsidP="00121A2D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tab/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NAME=\"previous award number\"&gt;"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2CA6236E">
          <v:shape id="_x0000_i1041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="00121A2D" w:rsidRPr="00AA3928">
        <w:rPr>
          <w:rFonts w:asciiTheme="majorHAnsi" w:hAnsiTheme="majorHAnsi" w:cstheme="majorHAnsi"/>
          <w:sz w:val="22"/>
          <w:szCs w:val="22"/>
        </w:rPr>
        <w:t>Remaining cover sheet sections</w:t>
      </w:r>
    </w:p>
    <w:p w14:paraId="4EDEEDCB" w14:textId="3F041756" w:rsidR="00487631" w:rsidRPr="00AA3928" w:rsidRDefault="00B971EA" w:rsidP="006C28B3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NAME=\"Summary\"&gt;"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3937DF42">
          <v:shape id="_x0000_i1040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="0031148B"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="0031148B" w:rsidRPr="00AA3928">
        <w:rPr>
          <w:rFonts w:asciiTheme="majorHAnsi" w:hAnsiTheme="majorHAnsi" w:cstheme="majorHAnsi"/>
          <w:b/>
          <w:sz w:val="22"/>
          <w:szCs w:val="22"/>
        </w:rPr>
        <w:t>Project Summary</w:t>
      </w:r>
      <w:r w:rsidR="0031148B" w:rsidRPr="00AA3928">
        <w:rPr>
          <w:rFonts w:asciiTheme="majorHAnsi" w:hAnsiTheme="majorHAnsi" w:cstheme="majorHAnsi"/>
          <w:sz w:val="22"/>
          <w:szCs w:val="22"/>
        </w:rPr>
        <w:t xml:space="preserve"> Limited to one page. Address both intellectual merit and broader impacts</w:t>
      </w:r>
    </w:p>
    <w:p w14:paraId="1CCE3033" w14:textId="17BB5528" w:rsidR="0018486E" w:rsidRPr="00AA3928" w:rsidRDefault="0018486E" w:rsidP="006C28B3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NAME=\"Summary\"&gt;"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Pr="00AA3928">
        <w:rPr>
          <w:rFonts w:asciiTheme="majorHAnsi" w:hAnsiTheme="majorHAnsi" w:cstheme="majorHAnsi"/>
          <w:noProof/>
        </w:rPr>
        <w:drawing>
          <wp:inline distT="0" distB="0" distL="0" distR="0" wp14:anchorId="21D41836" wp14:editId="4FC7F68C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b/>
          <w:sz w:val="22"/>
          <w:szCs w:val="22"/>
        </w:rPr>
        <w:t>Table of Contents</w:t>
      </w:r>
      <w:r w:rsidRPr="00AA3928">
        <w:rPr>
          <w:rFonts w:asciiTheme="majorHAnsi" w:hAnsiTheme="majorHAnsi" w:cstheme="majorHAnsi"/>
          <w:sz w:val="22"/>
          <w:szCs w:val="22"/>
        </w:rPr>
        <w:t xml:space="preserve"> (automatically generated by </w:t>
      </w:r>
      <w:proofErr w:type="spellStart"/>
      <w:r w:rsidRPr="00AA3928">
        <w:rPr>
          <w:rFonts w:asciiTheme="majorHAnsi" w:hAnsiTheme="majorHAnsi" w:cstheme="majorHAnsi"/>
          <w:sz w:val="22"/>
          <w:szCs w:val="22"/>
        </w:rPr>
        <w:t>FastLane</w:t>
      </w:r>
      <w:proofErr w:type="spellEnd"/>
      <w:r w:rsidRPr="00AA3928">
        <w:rPr>
          <w:rFonts w:asciiTheme="majorHAnsi" w:hAnsiTheme="majorHAnsi" w:cstheme="majorHAnsi"/>
          <w:sz w:val="22"/>
          <w:szCs w:val="22"/>
        </w:rPr>
        <w:t>)</w:t>
      </w:r>
    </w:p>
    <w:p w14:paraId="5B320CA8" w14:textId="3333AADF" w:rsidR="00121A2D" w:rsidRPr="00AA3928" w:rsidRDefault="0031148B" w:rsidP="007D6B75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NAME=\"project description\"&gt;"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71609B48">
          <v:shape id="_x0000_i1039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b/>
          <w:sz w:val="22"/>
          <w:szCs w:val="22"/>
        </w:rPr>
        <w:t xml:space="preserve">Project Description </w:t>
      </w:r>
      <w:r w:rsidRPr="00AA3928">
        <w:rPr>
          <w:rFonts w:asciiTheme="majorHAnsi" w:hAnsiTheme="majorHAnsi" w:cstheme="majorHAnsi"/>
          <w:sz w:val="22"/>
          <w:szCs w:val="22"/>
        </w:rPr>
        <w:t>Limited to 15 pages</w:t>
      </w:r>
      <w:r w:rsidR="006450F8" w:rsidRPr="00AA3928">
        <w:rPr>
          <w:rFonts w:asciiTheme="majorHAnsi" w:hAnsiTheme="majorHAnsi" w:cstheme="majorHAnsi"/>
          <w:sz w:val="22"/>
          <w:szCs w:val="22"/>
        </w:rPr>
        <w:t xml:space="preserve"> (do not include URLs)</w:t>
      </w:r>
    </w:p>
    <w:p w14:paraId="4E9C568C" w14:textId="577C1433" w:rsidR="0031148B" w:rsidRPr="00AA3928" w:rsidRDefault="0031148B" w:rsidP="006C28B3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tab/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NAME=\"Merit review criteria\"&gt;"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3500E1F2">
          <v:shape id="_x0000_i1038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="00121A2D" w:rsidRPr="00AA3928">
        <w:rPr>
          <w:rFonts w:asciiTheme="majorHAnsi" w:hAnsiTheme="majorHAnsi" w:cstheme="majorHAnsi"/>
          <w:b/>
          <w:sz w:val="22"/>
          <w:szCs w:val="22"/>
        </w:rPr>
        <w:t xml:space="preserve">Broader Impacts </w:t>
      </w:r>
      <w:r w:rsidR="00121A2D" w:rsidRPr="00AA3928">
        <w:rPr>
          <w:rFonts w:asciiTheme="majorHAnsi" w:hAnsiTheme="majorHAnsi" w:cstheme="majorHAnsi"/>
          <w:sz w:val="22"/>
          <w:szCs w:val="22"/>
        </w:rPr>
        <w:t>Describe impacts on teaching, training, and diversity</w:t>
      </w:r>
      <w:r w:rsidR="008037AB">
        <w:rPr>
          <w:rFonts w:asciiTheme="majorHAnsi" w:hAnsiTheme="majorHAnsi" w:cstheme="majorHAnsi"/>
          <w:sz w:val="22"/>
          <w:szCs w:val="22"/>
        </w:rPr>
        <w:t xml:space="preserve"> </w:t>
      </w:r>
      <w:r w:rsidR="00D22C9C">
        <w:rPr>
          <w:rFonts w:asciiTheme="majorHAnsi" w:hAnsiTheme="majorHAnsi" w:cstheme="majorHAnsi"/>
          <w:sz w:val="22"/>
          <w:szCs w:val="22"/>
        </w:rPr>
        <w:t>under</w:t>
      </w:r>
      <w:r w:rsidR="008037AB">
        <w:rPr>
          <w:rFonts w:asciiTheme="majorHAnsi" w:hAnsiTheme="majorHAnsi" w:cstheme="majorHAnsi"/>
          <w:sz w:val="22"/>
          <w:szCs w:val="22"/>
        </w:rPr>
        <w:t xml:space="preserve"> a separate heading</w:t>
      </w:r>
    </w:p>
    <w:p w14:paraId="098D3040" w14:textId="7E5ACF4D" w:rsidR="00E70E5D" w:rsidRDefault="0031148B" w:rsidP="00A101E6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tab/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NAME=\"broader impacts\"&gt;"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16A62BB7">
          <v:shape id="_x0000_i1037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="00004D5E" w:rsidRPr="00AA3928">
        <w:rPr>
          <w:rFonts w:asciiTheme="majorHAnsi" w:hAnsiTheme="majorHAnsi" w:cstheme="majorHAnsi"/>
          <w:b/>
          <w:sz w:val="22"/>
          <w:szCs w:val="22"/>
        </w:rPr>
        <w:t>Results from</w:t>
      </w:r>
      <w:r w:rsidR="00004D5E"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="00121A2D" w:rsidRPr="00AA3928">
        <w:rPr>
          <w:rFonts w:asciiTheme="majorHAnsi" w:hAnsiTheme="majorHAnsi" w:cstheme="majorHAnsi"/>
          <w:b/>
          <w:sz w:val="22"/>
          <w:szCs w:val="22"/>
        </w:rPr>
        <w:t xml:space="preserve">Prior support </w:t>
      </w:r>
      <w:r w:rsidR="00121A2D" w:rsidRPr="00AA3928">
        <w:rPr>
          <w:rFonts w:asciiTheme="majorHAnsi" w:hAnsiTheme="majorHAnsi" w:cstheme="majorHAnsi"/>
          <w:sz w:val="22"/>
          <w:szCs w:val="22"/>
        </w:rPr>
        <w:t xml:space="preserve">Describe results of prior support for </w:t>
      </w:r>
      <w:r w:rsidR="00121A2D" w:rsidRPr="00AF2670">
        <w:rPr>
          <w:rFonts w:asciiTheme="majorHAnsi" w:hAnsiTheme="majorHAnsi" w:cstheme="majorHAnsi"/>
          <w:b/>
          <w:bCs/>
          <w:sz w:val="22"/>
          <w:szCs w:val="22"/>
        </w:rPr>
        <w:t>PIs and Co-PIs</w:t>
      </w:r>
      <w:r w:rsidR="00121A2D" w:rsidRPr="00AA3928">
        <w:rPr>
          <w:rFonts w:asciiTheme="majorHAnsi" w:hAnsiTheme="majorHAnsi" w:cstheme="majorHAnsi"/>
          <w:sz w:val="22"/>
          <w:szCs w:val="22"/>
        </w:rPr>
        <w:t xml:space="preserve"> who have received NSF</w:t>
      </w:r>
      <w:r w:rsidR="00A101E6">
        <w:rPr>
          <w:rFonts w:asciiTheme="majorHAnsi" w:hAnsiTheme="majorHAnsi" w:cstheme="majorHAnsi"/>
          <w:sz w:val="22"/>
          <w:szCs w:val="22"/>
        </w:rPr>
        <w:t xml:space="preserve"> </w:t>
      </w:r>
      <w:r w:rsidR="00121A2D" w:rsidRPr="00AA3928">
        <w:rPr>
          <w:rFonts w:asciiTheme="majorHAnsi" w:hAnsiTheme="majorHAnsi" w:cstheme="majorHAnsi"/>
          <w:sz w:val="22"/>
          <w:szCs w:val="22"/>
        </w:rPr>
        <w:t>support within last 5 years</w:t>
      </w:r>
      <w:r w:rsidR="00F22E83"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="00E70E5D">
        <w:rPr>
          <w:rFonts w:asciiTheme="majorHAnsi" w:hAnsiTheme="majorHAnsi" w:cstheme="majorHAnsi"/>
          <w:sz w:val="22"/>
          <w:szCs w:val="22"/>
        </w:rPr>
        <w:t>or have current funding (including no-cost extension)</w:t>
      </w:r>
    </w:p>
    <w:p w14:paraId="2475EA27" w14:textId="2494F9B3" w:rsidR="00121A2D" w:rsidRDefault="00E70E5D" w:rsidP="00E70E5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="00F22E83" w:rsidRPr="00E70E5D">
        <w:rPr>
          <w:rFonts w:asciiTheme="majorHAnsi" w:hAnsiTheme="majorHAnsi" w:cstheme="majorHAnsi"/>
          <w:sz w:val="22"/>
          <w:szCs w:val="22"/>
        </w:rPr>
        <w:t xml:space="preserve">nclude </w:t>
      </w:r>
      <w:r w:rsidR="006450F8" w:rsidRPr="00E70E5D">
        <w:rPr>
          <w:rFonts w:asciiTheme="majorHAnsi" w:hAnsiTheme="majorHAnsi" w:cstheme="majorHAnsi"/>
          <w:sz w:val="22"/>
          <w:szCs w:val="22"/>
        </w:rPr>
        <w:t>NSF award number, amount, period of support, title, summary of results with separate sections for i</w:t>
      </w:r>
      <w:r w:rsidR="00F22E83" w:rsidRPr="00E70E5D">
        <w:rPr>
          <w:rFonts w:asciiTheme="majorHAnsi" w:hAnsiTheme="majorHAnsi" w:cstheme="majorHAnsi"/>
          <w:sz w:val="22"/>
          <w:szCs w:val="22"/>
        </w:rPr>
        <w:t>ntellectual me</w:t>
      </w:r>
      <w:r w:rsidR="006450F8" w:rsidRPr="00E70E5D">
        <w:rPr>
          <w:rFonts w:asciiTheme="majorHAnsi" w:hAnsiTheme="majorHAnsi" w:cstheme="majorHAnsi"/>
          <w:sz w:val="22"/>
          <w:szCs w:val="22"/>
        </w:rPr>
        <w:t xml:space="preserve">rit and broader impacts, listing of resulting publications, evidence of research products, description of relation to proposed work </w:t>
      </w:r>
      <w:r>
        <w:rPr>
          <w:rFonts w:asciiTheme="majorHAnsi" w:hAnsiTheme="majorHAnsi" w:cstheme="majorHAnsi"/>
          <w:sz w:val="22"/>
          <w:szCs w:val="22"/>
        </w:rPr>
        <w:t>(</w:t>
      </w:r>
      <w:r w:rsidR="006450F8" w:rsidRPr="00E70E5D">
        <w:rPr>
          <w:rFonts w:asciiTheme="majorHAnsi" w:hAnsiTheme="majorHAnsi" w:cstheme="majorHAnsi"/>
          <w:sz w:val="22"/>
          <w:szCs w:val="22"/>
        </w:rPr>
        <w:t>only for renewed support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023C0998" w14:textId="3C46BC65" w:rsidR="00FB6EE9" w:rsidRPr="00FB6EE9" w:rsidRDefault="00FB6EE9" w:rsidP="00FB6EE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FB6EE9">
        <w:rPr>
          <w:rFonts w:asciiTheme="majorHAnsi" w:hAnsiTheme="majorHAnsi" w:cstheme="majorHAnsi"/>
          <w:sz w:val="22"/>
          <w:szCs w:val="22"/>
        </w:rPr>
        <w:t xml:space="preserve">In cases where the PI or any co-PI has received more than one award (excluding amendments to existing awards), they need only report on the one award that is most closely related to the proposal. </w:t>
      </w:r>
    </w:p>
    <w:p w14:paraId="316BE19B" w14:textId="0647CA3B" w:rsidR="005A0BBB" w:rsidRPr="00AA3928" w:rsidRDefault="005A0BBB">
      <w:pPr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NAME=\"references\"&gt;"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34D52E20">
          <v:shape id="_x0000_i1036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b/>
          <w:sz w:val="22"/>
          <w:szCs w:val="22"/>
        </w:rPr>
        <w:t>References cited</w:t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="00830D97" w:rsidRPr="00AA3928">
        <w:rPr>
          <w:rFonts w:asciiTheme="majorHAnsi" w:hAnsiTheme="majorHAnsi" w:cstheme="majorHAnsi"/>
          <w:sz w:val="22"/>
          <w:szCs w:val="22"/>
        </w:rPr>
        <w:t>(no page limit)</w:t>
      </w:r>
      <w:r w:rsidR="00B30A83" w:rsidRPr="00AA3928">
        <w:rPr>
          <w:rFonts w:asciiTheme="majorHAnsi" w:hAnsiTheme="majorHAnsi" w:cstheme="majorHAnsi"/>
          <w:sz w:val="22"/>
          <w:szCs w:val="22"/>
        </w:rPr>
        <w:t xml:space="preserve"> – list all authors</w:t>
      </w:r>
    </w:p>
    <w:p w14:paraId="217FAC4F" w14:textId="620153AD" w:rsidR="00B3329C" w:rsidRPr="00AA3928" w:rsidRDefault="00830D97" w:rsidP="003834A8">
      <w:pPr>
        <w:ind w:left="360" w:hanging="36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NAME=\"biosketch\"&gt;"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724217DB">
          <v:shape id="_x0000_i1035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A3928">
        <w:rPr>
          <w:rFonts w:asciiTheme="majorHAnsi" w:hAnsiTheme="majorHAnsi" w:cstheme="majorHAnsi"/>
          <w:b/>
          <w:sz w:val="22"/>
          <w:szCs w:val="22"/>
        </w:rPr>
        <w:t>Biosketch</w:t>
      </w:r>
      <w:proofErr w:type="spellEnd"/>
      <w:r w:rsidRPr="00AA392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sz w:val="22"/>
          <w:szCs w:val="22"/>
        </w:rPr>
        <w:t>Limited to two pages</w:t>
      </w:r>
      <w:r w:rsidR="00FC4496">
        <w:rPr>
          <w:rFonts w:asciiTheme="majorHAnsi" w:hAnsiTheme="majorHAnsi" w:cstheme="majorHAnsi"/>
          <w:sz w:val="22"/>
          <w:szCs w:val="22"/>
        </w:rPr>
        <w:t xml:space="preserve">; </w:t>
      </w:r>
      <w:hyperlink r:id="rId11" w:history="1">
        <w:r w:rsidR="00FC4496" w:rsidRPr="00985256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MUST use NSF fillable form or </w:t>
        </w:r>
        <w:proofErr w:type="spellStart"/>
        <w:r w:rsidR="002C6C13" w:rsidRPr="00985256">
          <w:rPr>
            <w:rStyle w:val="Hyperlink"/>
            <w:rFonts w:asciiTheme="majorHAnsi" w:hAnsiTheme="majorHAnsi" w:cstheme="majorHAnsi"/>
            <w:sz w:val="22"/>
            <w:szCs w:val="22"/>
          </w:rPr>
          <w:t>SciENcv</w:t>
        </w:r>
        <w:proofErr w:type="spellEnd"/>
      </w:hyperlink>
      <w:r w:rsidR="00B3329C">
        <w:rPr>
          <w:rFonts w:asciiTheme="majorHAnsi" w:hAnsiTheme="majorHAnsi" w:cstheme="majorHAnsi"/>
          <w:sz w:val="22"/>
          <w:szCs w:val="22"/>
        </w:rPr>
        <w:t xml:space="preserve"> (note </w:t>
      </w:r>
      <w:proofErr w:type="spellStart"/>
      <w:r w:rsidR="00B3329C">
        <w:rPr>
          <w:rFonts w:asciiTheme="majorHAnsi" w:hAnsiTheme="majorHAnsi" w:cstheme="majorHAnsi"/>
          <w:sz w:val="22"/>
          <w:szCs w:val="22"/>
        </w:rPr>
        <w:t>SciENcv</w:t>
      </w:r>
      <w:proofErr w:type="spellEnd"/>
      <w:r w:rsidR="003834A8">
        <w:rPr>
          <w:rFonts w:asciiTheme="majorHAnsi" w:hAnsiTheme="majorHAnsi" w:cstheme="majorHAnsi"/>
          <w:sz w:val="22"/>
          <w:szCs w:val="22"/>
        </w:rPr>
        <w:t xml:space="preserve"> can be used for both NSF and NIH so it especially useful for PIs who apply to both organizations)</w:t>
      </w:r>
    </w:p>
    <w:p w14:paraId="3B3C94F2" w14:textId="6B588E8A" w:rsidR="00830D97" w:rsidRPr="00AA3928" w:rsidRDefault="00830D97">
      <w:pPr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tab/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NAME=\"training\"&gt;"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25F6EFF7">
          <v:shape id="_x0000_i1034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b/>
          <w:sz w:val="22"/>
          <w:szCs w:val="22"/>
        </w:rPr>
        <w:t>Professional Preparation</w:t>
      </w:r>
      <w:r w:rsidRPr="00AA3928">
        <w:rPr>
          <w:rFonts w:asciiTheme="majorHAnsi" w:hAnsiTheme="majorHAnsi" w:cstheme="majorHAnsi"/>
          <w:sz w:val="22"/>
          <w:szCs w:val="22"/>
        </w:rPr>
        <w:t xml:space="preserve"> Undergraduate, graduate, postdoctoral institutions and dates</w:t>
      </w:r>
    </w:p>
    <w:p w14:paraId="0FEF533A" w14:textId="17326761" w:rsidR="00830D97" w:rsidRPr="00AA3928" w:rsidRDefault="00830D97">
      <w:pPr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tab/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NAME=\"appointments\"&gt;"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5F23A8DA">
          <v:shape id="_x0000_i1033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b/>
          <w:sz w:val="22"/>
          <w:szCs w:val="22"/>
        </w:rPr>
        <w:t>Appointments</w:t>
      </w:r>
      <w:r w:rsidRPr="00AA3928">
        <w:rPr>
          <w:rFonts w:asciiTheme="majorHAnsi" w:hAnsiTheme="majorHAnsi" w:cstheme="majorHAnsi"/>
          <w:sz w:val="22"/>
          <w:szCs w:val="22"/>
        </w:rPr>
        <w:t xml:space="preserve"> Reverse chronological list of academic/professional appointments</w:t>
      </w:r>
    </w:p>
    <w:p w14:paraId="36D4A7B4" w14:textId="22D16F71" w:rsidR="00830D97" w:rsidRPr="00AA3928" w:rsidRDefault="00830D97" w:rsidP="00B301A2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tab/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NAME=\"publications\"&gt;"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74552F00">
          <v:shape id="_x0000_i1032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="00B301A2" w:rsidRPr="00AA3928">
        <w:rPr>
          <w:rFonts w:asciiTheme="majorHAnsi" w:hAnsiTheme="majorHAnsi" w:cstheme="majorHAnsi"/>
          <w:b/>
          <w:sz w:val="22"/>
          <w:szCs w:val="22"/>
        </w:rPr>
        <w:t>Products</w:t>
      </w:r>
      <w:r w:rsidRPr="00AA392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sz w:val="22"/>
          <w:szCs w:val="22"/>
        </w:rPr>
        <w:t xml:space="preserve">List up to 5 most relevant to project and up to 5 other significant </w:t>
      </w:r>
      <w:r w:rsidR="00B301A2" w:rsidRPr="00AA3928">
        <w:rPr>
          <w:rFonts w:asciiTheme="majorHAnsi" w:hAnsiTheme="majorHAnsi" w:cstheme="majorHAnsi"/>
          <w:sz w:val="22"/>
          <w:szCs w:val="22"/>
        </w:rPr>
        <w:t xml:space="preserve">products (publications, patents, software, </w:t>
      </w:r>
      <w:proofErr w:type="spellStart"/>
      <w:r w:rsidR="00B301A2" w:rsidRPr="00AA3928">
        <w:rPr>
          <w:rFonts w:asciiTheme="majorHAnsi" w:hAnsiTheme="majorHAnsi" w:cstheme="majorHAnsi"/>
          <w:sz w:val="22"/>
          <w:szCs w:val="22"/>
        </w:rPr>
        <w:t>etc</w:t>
      </w:r>
      <w:proofErr w:type="spellEnd"/>
      <w:r w:rsidR="00B301A2" w:rsidRPr="00AA3928">
        <w:rPr>
          <w:rFonts w:asciiTheme="majorHAnsi" w:hAnsiTheme="majorHAnsi" w:cstheme="majorHAnsi"/>
          <w:sz w:val="22"/>
          <w:szCs w:val="22"/>
        </w:rPr>
        <w:t>…)</w:t>
      </w:r>
    </w:p>
    <w:p w14:paraId="49852F30" w14:textId="35919AA5" w:rsidR="00830D97" w:rsidRPr="00AA3928" w:rsidRDefault="00830D97" w:rsidP="006450F8">
      <w:pPr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tab/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NAME=\"synergistic activities\"&gt;"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7D6858A4">
          <v:shape id="_x0000_i1031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b/>
          <w:sz w:val="22"/>
          <w:szCs w:val="22"/>
        </w:rPr>
        <w:t>Synergistic Activities</w:t>
      </w:r>
      <w:r w:rsidRPr="00AA3928">
        <w:rPr>
          <w:rFonts w:asciiTheme="majorHAnsi" w:hAnsiTheme="majorHAnsi" w:cstheme="majorHAnsi"/>
          <w:sz w:val="22"/>
          <w:szCs w:val="22"/>
        </w:rPr>
        <w:t xml:space="preserve"> list up to 5 examples that demonstrate broader impact of activities</w:t>
      </w:r>
    </w:p>
    <w:p w14:paraId="0F4B4B27" w14:textId="170B56E7" w:rsidR="00943A5F" w:rsidRPr="00AA3928" w:rsidRDefault="00943A5F" w:rsidP="00830D97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NAME=\"Budget\"&gt;"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72FE3CFF">
          <v:shape id="_x0000_i1030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b/>
          <w:sz w:val="22"/>
          <w:szCs w:val="22"/>
        </w:rPr>
        <w:t>Budget</w:t>
      </w:r>
    </w:p>
    <w:p w14:paraId="4F306139" w14:textId="4AAC3307" w:rsidR="00B20E96" w:rsidRDefault="00B20E96" w:rsidP="00830D97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 PRIVATE "&lt;INPUT TYPE=\"CHECKBOX\" NAME=\"Budget justification\"&gt;" </w:instrTex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1F2596B6">
          <v:shape id="_x0000_i1029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b/>
          <w:sz w:val="22"/>
          <w:szCs w:val="22"/>
        </w:rPr>
        <w:t xml:space="preserve"> Budget Justification </w:t>
      </w:r>
      <w:proofErr w:type="gramStart"/>
      <w:r w:rsidR="001E5ABE">
        <w:rPr>
          <w:rFonts w:asciiTheme="majorHAnsi" w:hAnsiTheme="majorHAnsi" w:cstheme="majorHAnsi"/>
          <w:sz w:val="22"/>
          <w:szCs w:val="22"/>
        </w:rPr>
        <w:t>Five</w:t>
      </w:r>
      <w:r w:rsidRPr="00AA3928">
        <w:rPr>
          <w:rFonts w:asciiTheme="majorHAnsi" w:hAnsiTheme="majorHAnsi" w:cstheme="majorHAnsi"/>
          <w:sz w:val="22"/>
          <w:szCs w:val="22"/>
        </w:rPr>
        <w:t xml:space="preserve"> page</w:t>
      </w:r>
      <w:proofErr w:type="gramEnd"/>
      <w:r w:rsidRPr="00AA3928">
        <w:rPr>
          <w:rFonts w:asciiTheme="majorHAnsi" w:hAnsiTheme="majorHAnsi" w:cstheme="majorHAnsi"/>
          <w:sz w:val="22"/>
          <w:szCs w:val="22"/>
        </w:rPr>
        <w:t xml:space="preserve"> limit</w:t>
      </w:r>
    </w:p>
    <w:p w14:paraId="4B2E70AE" w14:textId="03BBB27B" w:rsidR="00721ABF" w:rsidRPr="00721ABF" w:rsidRDefault="00721ABF" w:rsidP="00721AB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Projects with subawards must include budget justification</w:t>
      </w:r>
      <w:r w:rsidR="002B3922">
        <w:rPr>
          <w:rFonts w:asciiTheme="majorHAnsi" w:hAnsiTheme="majorHAnsi" w:cstheme="majorHAnsi"/>
          <w:sz w:val="22"/>
          <w:szCs w:val="22"/>
        </w:rPr>
        <w:t xml:space="preserve"> for each subaward</w:t>
      </w:r>
    </w:p>
    <w:p w14:paraId="4F589CDE" w14:textId="4CDBA440" w:rsidR="00112349" w:rsidRPr="00AA3928" w:rsidRDefault="00112349" w:rsidP="00830D97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 PRIVATE "&lt;INPUT TYPE=\"CHECKBOX\" NAME=\"support\"&gt;" </w:instrTex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04F697E2">
          <v:shape id="_x0000_i1028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b/>
          <w:sz w:val="22"/>
          <w:szCs w:val="22"/>
        </w:rPr>
        <w:t xml:space="preserve"> Current/pending support </w:t>
      </w:r>
      <w:hyperlink r:id="rId12" w:history="1">
        <w:r w:rsidR="009328EC" w:rsidRPr="00B3329C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MUST use NSF fillable form or </w:t>
        </w:r>
        <w:proofErr w:type="spellStart"/>
        <w:r w:rsidR="009328EC" w:rsidRPr="00B3329C">
          <w:rPr>
            <w:rStyle w:val="Hyperlink"/>
            <w:rFonts w:asciiTheme="majorHAnsi" w:hAnsiTheme="majorHAnsi" w:cstheme="majorHAnsi"/>
            <w:sz w:val="22"/>
            <w:szCs w:val="22"/>
          </w:rPr>
          <w:t>SciENcv</w:t>
        </w:r>
        <w:proofErr w:type="spellEnd"/>
      </w:hyperlink>
    </w:p>
    <w:p w14:paraId="6BB0729A" w14:textId="717A4C8A" w:rsidR="00112349" w:rsidRPr="00AA3928" w:rsidRDefault="00112349" w:rsidP="00830D97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NAME=\"facilities\"&gt;"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6FF0EE3F">
          <v:shape id="_x0000_i1027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b/>
          <w:sz w:val="22"/>
          <w:szCs w:val="22"/>
        </w:rPr>
        <w:t xml:space="preserve">Facilities, Equipment, &amp; Other Resources </w:t>
      </w:r>
      <w:r w:rsidRPr="00AA3928">
        <w:rPr>
          <w:rFonts w:asciiTheme="majorHAnsi" w:hAnsiTheme="majorHAnsi" w:cstheme="majorHAnsi"/>
          <w:sz w:val="22"/>
          <w:szCs w:val="22"/>
        </w:rPr>
        <w:t>Describe only those that are directly applicable</w:t>
      </w:r>
      <w:r w:rsidR="00F10A7C">
        <w:rPr>
          <w:rFonts w:asciiTheme="majorHAnsi" w:hAnsiTheme="majorHAnsi" w:cstheme="majorHAnsi"/>
          <w:sz w:val="22"/>
          <w:szCs w:val="22"/>
        </w:rPr>
        <w:t xml:space="preserve"> (internal &amp; external physical and personnel resources)</w:t>
      </w:r>
    </w:p>
    <w:p w14:paraId="43C0DB79" w14:textId="0FF12164" w:rsidR="00112349" w:rsidRPr="00AA3928" w:rsidRDefault="00112349" w:rsidP="00042F88">
      <w:pPr>
        <w:ind w:left="432" w:hanging="432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NAME=\"HR\"&gt;" </w:instrText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Pr="00AA3928">
        <w:rPr>
          <w:rFonts w:asciiTheme="majorHAnsi" w:hAnsiTheme="majorHAnsi" w:cstheme="majorHAnsi"/>
          <w:noProof/>
        </w:rPr>
        <w:drawing>
          <wp:inline distT="0" distB="0" distL="0" distR="0" wp14:anchorId="01DA38D9" wp14:editId="7922D0ED">
            <wp:extent cx="203200" cy="2032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928">
        <w:rPr>
          <w:rFonts w:asciiTheme="majorHAnsi" w:hAnsiTheme="majorHAnsi" w:cstheme="majorHAnsi"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b/>
          <w:sz w:val="22"/>
          <w:szCs w:val="22"/>
        </w:rPr>
        <w:t xml:space="preserve">Special Information and Supplementary Documentation </w:t>
      </w:r>
      <w:r w:rsidR="001E662E" w:rsidRPr="00AA3928">
        <w:rPr>
          <w:rFonts w:asciiTheme="majorHAnsi" w:hAnsiTheme="majorHAnsi" w:cstheme="majorHAnsi"/>
          <w:sz w:val="22"/>
          <w:szCs w:val="22"/>
        </w:rPr>
        <w:t xml:space="preserve">(if applicable –see GPG Chapter </w:t>
      </w:r>
      <w:proofErr w:type="spellStart"/>
      <w:r w:rsidR="001E662E" w:rsidRPr="00AA3928">
        <w:rPr>
          <w:rFonts w:asciiTheme="majorHAnsi" w:hAnsiTheme="majorHAnsi" w:cstheme="majorHAnsi"/>
          <w:sz w:val="22"/>
          <w:szCs w:val="22"/>
        </w:rPr>
        <w:t>II.C.j</w:t>
      </w:r>
      <w:proofErr w:type="spellEnd"/>
      <w:r w:rsidR="001E662E" w:rsidRPr="00AA3928">
        <w:rPr>
          <w:rFonts w:asciiTheme="majorHAnsi" w:hAnsiTheme="majorHAnsi" w:cstheme="majorHAnsi"/>
          <w:sz w:val="22"/>
          <w:szCs w:val="22"/>
        </w:rPr>
        <w:t xml:space="preserve"> for all examples)</w:t>
      </w:r>
    </w:p>
    <w:p w14:paraId="4B6B0D3A" w14:textId="42D80E0F" w:rsidR="00112349" w:rsidRPr="00AA3928" w:rsidRDefault="00112349">
      <w:pPr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b/>
          <w:sz w:val="22"/>
          <w:szCs w:val="22"/>
        </w:rPr>
        <w:tab/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 PRIVATE "&lt;INPUT TYPE=\"CHECKBOX\" NAME=\"mentoring plan\"&gt;" </w:instrTex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6468AA66">
          <v:shape id="_x0000_i1026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b/>
          <w:sz w:val="22"/>
          <w:szCs w:val="22"/>
        </w:rPr>
        <w:t xml:space="preserve"> Postdoctoral researcher mentoring plan</w:t>
      </w:r>
      <w:r w:rsidRPr="00AA3928">
        <w:rPr>
          <w:rFonts w:asciiTheme="majorHAnsi" w:hAnsiTheme="majorHAnsi" w:cstheme="majorHAnsi"/>
          <w:sz w:val="22"/>
          <w:szCs w:val="22"/>
        </w:rPr>
        <w:t xml:space="preserve"> (one page limit)</w:t>
      </w:r>
    </w:p>
    <w:p w14:paraId="0905F001" w14:textId="4DB8AC47" w:rsidR="00205ED9" w:rsidRPr="00AA3928" w:rsidRDefault="00112349" w:rsidP="00112349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 PRIVATE "&lt;INPUT TYPE=\"CHECKBOX\"&gt;" </w:instrTex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MACROBUTTON HTMLDirect </w:instrText>
      </w:r>
      <w:r w:rsidR="00FB40E5">
        <w:rPr>
          <w:rFonts w:asciiTheme="majorHAnsi" w:hAnsiTheme="majorHAnsi" w:cstheme="majorHAnsi"/>
          <w:noProof/>
        </w:rPr>
        <w:pict w14:anchorId="48F9095A">
          <v:shape id="_x0000_i1025" type="#_x0000_t75" alt="" style="width:15.95pt;height:15.95pt;mso-width-percent:0;mso-height-percent:0;mso-width-percent:0;mso-height-percent:0">
            <v:imagedata r:id="rId7" o:title=""/>
          </v:shape>
        </w:pic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="001E662E" w:rsidRPr="00AA392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A3928">
        <w:rPr>
          <w:rFonts w:asciiTheme="majorHAnsi" w:hAnsiTheme="majorHAnsi" w:cstheme="majorHAnsi"/>
          <w:b/>
          <w:sz w:val="22"/>
          <w:szCs w:val="22"/>
        </w:rPr>
        <w:t>Data management plan</w:t>
      </w:r>
      <w:r w:rsidRPr="00AA3928">
        <w:rPr>
          <w:rFonts w:asciiTheme="majorHAnsi" w:hAnsiTheme="majorHAnsi" w:cstheme="majorHAnsi"/>
          <w:sz w:val="22"/>
          <w:szCs w:val="22"/>
        </w:rPr>
        <w:t xml:space="preserve"> (</w:t>
      </w:r>
      <w:proofErr w:type="gramStart"/>
      <w:r w:rsidRPr="00AA3928">
        <w:rPr>
          <w:rFonts w:asciiTheme="majorHAnsi" w:hAnsiTheme="majorHAnsi" w:cstheme="majorHAnsi"/>
          <w:sz w:val="22"/>
          <w:szCs w:val="22"/>
        </w:rPr>
        <w:t>two page</w:t>
      </w:r>
      <w:proofErr w:type="gramEnd"/>
      <w:r w:rsidRPr="00AA3928">
        <w:rPr>
          <w:rFonts w:asciiTheme="majorHAnsi" w:hAnsiTheme="majorHAnsi" w:cstheme="majorHAnsi"/>
          <w:sz w:val="22"/>
          <w:szCs w:val="22"/>
        </w:rPr>
        <w:t xml:space="preserve"> limit)</w:t>
      </w:r>
    </w:p>
    <w:p w14:paraId="08430EBC" w14:textId="4F9B514C" w:rsidR="00034C8A" w:rsidRPr="00AA3928" w:rsidRDefault="00034C8A" w:rsidP="00042F88">
      <w:pPr>
        <w:ind w:left="432" w:hanging="432"/>
        <w:rPr>
          <w:rFonts w:asciiTheme="majorHAnsi" w:hAnsiTheme="majorHAnsi" w:cstheme="majorHAnsi"/>
          <w:sz w:val="22"/>
          <w:szCs w:val="22"/>
        </w:rPr>
      </w:pPr>
      <w:r w:rsidRPr="00AA3928">
        <w:rPr>
          <w:rFonts w:asciiTheme="majorHAnsi" w:hAnsiTheme="majorHAnsi" w:cstheme="majorHAnsi"/>
          <w:b/>
          <w:sz w:val="22"/>
          <w:szCs w:val="22"/>
        </w:rPr>
        <w:lastRenderedPageBreak/>
        <w:fldChar w:fldCharType="begin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 </w:instrTex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 PRIVATE "&lt;INPUT TYPE=\"CHECKBOX\"&gt;" </w:instrText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b/>
          <w:sz w:val="22"/>
          <w:szCs w:val="22"/>
        </w:rPr>
        <w:instrText xml:space="preserve">MACROBUTTON HTMLDirect </w:instrText>
      </w:r>
      <w:r w:rsidRPr="00AA3928">
        <w:rPr>
          <w:rFonts w:asciiTheme="majorHAnsi" w:hAnsiTheme="majorHAnsi" w:cstheme="majorHAnsi"/>
          <w:noProof/>
        </w:rPr>
        <w:drawing>
          <wp:inline distT="0" distB="0" distL="0" distR="0" wp14:anchorId="14D4B20F" wp14:editId="7BDCC6B1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92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AA3928">
        <w:rPr>
          <w:rFonts w:asciiTheme="majorHAnsi" w:hAnsiTheme="majorHAnsi" w:cstheme="majorHAnsi"/>
          <w:b/>
          <w:sz w:val="22"/>
          <w:szCs w:val="22"/>
        </w:rPr>
        <w:t xml:space="preserve"> Letters of collaboration for unfunded collaborators</w:t>
      </w:r>
      <w:r w:rsidR="00042F88" w:rsidRPr="00AA392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42F88" w:rsidRPr="00AA3928">
        <w:rPr>
          <w:rFonts w:asciiTheme="majorHAnsi" w:hAnsiTheme="majorHAnsi" w:cstheme="majorHAnsi"/>
          <w:sz w:val="22"/>
          <w:szCs w:val="22"/>
        </w:rPr>
        <w:t>("If the proposal submitted by Dr. [insert the full name of the Principal Investigator] entitled [insert the proposal title] is selected for funding by NSF, it is my intent to collaborate and/or commit resources as detailed in the Project Description or the Facilities, Equipment or Other Resources section of the proposal.")</w:t>
      </w:r>
    </w:p>
    <w:p w14:paraId="43D50498" w14:textId="77777777" w:rsidR="00205ED9" w:rsidRPr="00AA3928" w:rsidRDefault="00205ED9">
      <w:pPr>
        <w:pStyle w:val="z-BottomofForm"/>
        <w:rPr>
          <w:rFonts w:asciiTheme="majorHAnsi" w:hAnsiTheme="majorHAnsi" w:cstheme="majorHAnsi"/>
        </w:rPr>
      </w:pPr>
      <w:r w:rsidRPr="00AA3928">
        <w:rPr>
          <w:rFonts w:asciiTheme="majorHAnsi" w:hAnsiTheme="majorHAnsi" w:cstheme="majorHAnsi"/>
        </w:rPr>
        <w:t>Bottom of Form</w:t>
      </w:r>
    </w:p>
    <w:sectPr w:rsidR="00205ED9" w:rsidRPr="00AA3928" w:rsidSect="00B20E9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8pt;height:11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8804F67"/>
    <w:multiLevelType w:val="hybridMultilevel"/>
    <w:tmpl w:val="DEECB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A41E41"/>
    <w:multiLevelType w:val="hybridMultilevel"/>
    <w:tmpl w:val="C8D8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F46"/>
    <w:rsid w:val="00004D5E"/>
    <w:rsid w:val="00007F78"/>
    <w:rsid w:val="00034C8A"/>
    <w:rsid w:val="00042F88"/>
    <w:rsid w:val="00112349"/>
    <w:rsid w:val="001216D2"/>
    <w:rsid w:val="00121A2D"/>
    <w:rsid w:val="0018176B"/>
    <w:rsid w:val="0018486E"/>
    <w:rsid w:val="001A6303"/>
    <w:rsid w:val="001E5ABE"/>
    <w:rsid w:val="001E662E"/>
    <w:rsid w:val="00205ED9"/>
    <w:rsid w:val="0024038E"/>
    <w:rsid w:val="0027060F"/>
    <w:rsid w:val="002B3922"/>
    <w:rsid w:val="002C1727"/>
    <w:rsid w:val="002C6C13"/>
    <w:rsid w:val="0031148B"/>
    <w:rsid w:val="003834A8"/>
    <w:rsid w:val="00443CEA"/>
    <w:rsid w:val="0046515B"/>
    <w:rsid w:val="00487631"/>
    <w:rsid w:val="00495278"/>
    <w:rsid w:val="005A0BBB"/>
    <w:rsid w:val="005C6EEF"/>
    <w:rsid w:val="005D52CE"/>
    <w:rsid w:val="005E5E9B"/>
    <w:rsid w:val="00642710"/>
    <w:rsid w:val="006450F8"/>
    <w:rsid w:val="00662BEA"/>
    <w:rsid w:val="006716A3"/>
    <w:rsid w:val="006C28B3"/>
    <w:rsid w:val="00711BE5"/>
    <w:rsid w:val="00721ABF"/>
    <w:rsid w:val="00745447"/>
    <w:rsid w:val="0075578B"/>
    <w:rsid w:val="007D6B75"/>
    <w:rsid w:val="008037AB"/>
    <w:rsid w:val="00830D97"/>
    <w:rsid w:val="00890FE6"/>
    <w:rsid w:val="008B74E4"/>
    <w:rsid w:val="009001D3"/>
    <w:rsid w:val="009328EC"/>
    <w:rsid w:val="00943A5F"/>
    <w:rsid w:val="00974E50"/>
    <w:rsid w:val="00985256"/>
    <w:rsid w:val="009866AC"/>
    <w:rsid w:val="009D4CF7"/>
    <w:rsid w:val="009D57F0"/>
    <w:rsid w:val="009F41F4"/>
    <w:rsid w:val="00A101E6"/>
    <w:rsid w:val="00AA3928"/>
    <w:rsid w:val="00AB4F46"/>
    <w:rsid w:val="00AC1058"/>
    <w:rsid w:val="00AF2670"/>
    <w:rsid w:val="00B20E96"/>
    <w:rsid w:val="00B301A2"/>
    <w:rsid w:val="00B30A83"/>
    <w:rsid w:val="00B3329C"/>
    <w:rsid w:val="00B82131"/>
    <w:rsid w:val="00B87065"/>
    <w:rsid w:val="00B971EA"/>
    <w:rsid w:val="00BE394E"/>
    <w:rsid w:val="00C01608"/>
    <w:rsid w:val="00C23781"/>
    <w:rsid w:val="00D22C9C"/>
    <w:rsid w:val="00D24B2C"/>
    <w:rsid w:val="00DA64EC"/>
    <w:rsid w:val="00DF025D"/>
    <w:rsid w:val="00E45205"/>
    <w:rsid w:val="00E70E5D"/>
    <w:rsid w:val="00F10A7C"/>
    <w:rsid w:val="00F22E83"/>
    <w:rsid w:val="00F27779"/>
    <w:rsid w:val="00F77A0A"/>
    <w:rsid w:val="00F9511F"/>
    <w:rsid w:val="00FB40E5"/>
    <w:rsid w:val="00FB6EE9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B86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F46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5E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5ED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05E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05ED9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4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486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403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pubs/policydocs/pappg20_1/nsf20_1.pdf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nsf.gov/bfa/dias/policy/cps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f.gov/pubs/policydocs/pappg20_1/nsf20_1.pdf" TargetMode="External"/><Relationship Id="rId11" Type="http://schemas.openxmlformats.org/officeDocument/2006/relationships/hyperlink" Target="https://www.nsf.gov/bfa/dias/policy/biosketch.jsp" TargetMode="External"/><Relationship Id="rId5" Type="http://schemas.openxmlformats.org/officeDocument/2006/relationships/hyperlink" Target="https://www.nsf.gov/pubs/policydocs/pappg20_1/nsf20_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sf.gov/bfa/dias/policy/coa.j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Myers-Irvin</dc:creator>
  <cp:keywords/>
  <dc:description/>
  <cp:lastModifiedBy>Myers-Irvin, Julie</cp:lastModifiedBy>
  <cp:revision>61</cp:revision>
  <cp:lastPrinted>2013-02-28T21:32:00Z</cp:lastPrinted>
  <dcterms:created xsi:type="dcterms:W3CDTF">2013-02-26T15:11:00Z</dcterms:created>
  <dcterms:modified xsi:type="dcterms:W3CDTF">2020-05-08T17:52:00Z</dcterms:modified>
</cp:coreProperties>
</file>